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A6550">
      <w:pPr>
        <w:rPr>
          <w:rFonts w:ascii="Times New Roman" w:hAnsi="Times New Roman" w:eastAsia="楷体"/>
        </w:rPr>
      </w:pPr>
    </w:p>
    <w:p w14:paraId="058D67B0">
      <w:pPr>
        <w:rPr>
          <w:rFonts w:ascii="Times New Roman" w:hAnsi="Times New Roman" w:eastAsia="楷体"/>
          <w:sz w:val="28"/>
          <w:szCs w:val="28"/>
        </w:rPr>
      </w:pPr>
    </w:p>
    <w:p w14:paraId="1CCF7234">
      <w:pPr>
        <w:spacing w:line="480" w:lineRule="auto"/>
        <w:ind w:right="28"/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华南农业大学</w:t>
      </w:r>
    </w:p>
    <w:p w14:paraId="5D5CEF42">
      <w:pPr>
        <w:spacing w:line="480" w:lineRule="auto"/>
        <w:ind w:right="28"/>
        <w:jc w:val="center"/>
        <w:rPr>
          <w:rFonts w:ascii="宋体" w:hAnsi="宋体" w:eastAsia="宋体"/>
          <w:sz w:val="44"/>
          <w:szCs w:val="44"/>
        </w:rPr>
      </w:pPr>
      <w:r>
        <w:rPr>
          <w:rFonts w:ascii="宋体" w:hAnsi="宋体" w:eastAsia="宋体"/>
          <w:sz w:val="44"/>
          <w:szCs w:val="44"/>
        </w:rPr>
        <w:t>课程思政示范课程申报书</w:t>
      </w:r>
    </w:p>
    <w:p w14:paraId="5153A3EC"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 w14:paraId="10C4729F"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 w14:paraId="5B6E0817"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课程名称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 w14:paraId="27393B64"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课程负责人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 w14:paraId="59A8276B"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黑体"/>
          <w:sz w:val="32"/>
          <w:szCs w:val="36"/>
        </w:rPr>
        <w:t>课程类别</w:t>
      </w:r>
      <w:r>
        <w:rPr>
          <w:rFonts w:ascii="Times New Roman" w:hAnsi="Times New Roman" w:eastAsia="仿宋_GB2312"/>
          <w:sz w:val="32"/>
          <w:szCs w:val="36"/>
        </w:rPr>
        <w:t>：</w:t>
      </w:r>
      <w:r>
        <w:rPr>
          <w:rFonts w:ascii="Times New Roman" w:hAnsi="Times New Roman" w:eastAsia="仿宋_GB2312"/>
          <w:sz w:val="28"/>
        </w:rPr>
        <w:t>□通识课  □ 公共基础课</w:t>
      </w:r>
    </w:p>
    <w:p w14:paraId="22FD27A3">
      <w:pPr>
        <w:spacing w:line="600" w:lineRule="exact"/>
        <w:ind w:right="28" w:firstLine="1960" w:firstLineChars="7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□专业课  □ 实验课  □ 实践课</w:t>
      </w:r>
    </w:p>
    <w:p w14:paraId="64E6640A">
      <w:pPr>
        <w:spacing w:line="600" w:lineRule="exact"/>
        <w:ind w:right="28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ascii="Times New Roman" w:hAnsi="Times New Roman" w:eastAsia="黑体"/>
          <w:sz w:val="32"/>
          <w:szCs w:val="36"/>
        </w:rPr>
        <w:t>课程形式：</w:t>
      </w:r>
      <w:r>
        <w:rPr>
          <w:rFonts w:ascii="Times New Roman" w:hAnsi="Times New Roman" w:eastAsia="仿宋_GB2312"/>
          <w:sz w:val="28"/>
        </w:rPr>
        <w:t>□ 在线开放课程   □ 线上线下混合课程</w:t>
      </w:r>
    </w:p>
    <w:p w14:paraId="7598CCF0">
      <w:pPr>
        <w:spacing w:line="600" w:lineRule="exact"/>
        <w:ind w:right="28" w:firstLine="1960" w:firstLineChars="7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□ 线下课程       □ 社会实践课程</w:t>
      </w:r>
    </w:p>
    <w:p w14:paraId="01FB1651"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所在</w:t>
      </w:r>
      <w:r>
        <w:rPr>
          <w:rFonts w:hint="eastAsia" w:ascii="Times New Roman" w:hAnsi="Times New Roman" w:eastAsia="黑体"/>
          <w:sz w:val="32"/>
          <w:szCs w:val="36"/>
        </w:rPr>
        <w:t>学院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 w14:paraId="1893D01C"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申报日期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 w14:paraId="79A37BDE"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 w14:paraId="0FD3DF40"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 w14:paraId="4E28476E"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 w14:paraId="7A49351A">
      <w:pPr>
        <w:spacing w:line="600" w:lineRule="exact"/>
        <w:ind w:right="28" w:firstLine="280" w:firstLineChars="100"/>
        <w:jc w:val="center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本科生院制</w:t>
      </w:r>
    </w:p>
    <w:p w14:paraId="65872718">
      <w:pPr>
        <w:spacing w:line="600" w:lineRule="exact"/>
        <w:ind w:right="28" w:firstLine="280" w:firstLineChars="100"/>
        <w:jc w:val="center"/>
        <w:rPr>
          <w:rFonts w:hint="eastAsia" w:ascii="方正仿宋_GB2312" w:hAnsi="方正仿宋_GB2312" w:eastAsia="方正仿宋_GB2312" w:cs="方正仿宋_GB2312"/>
          <w:sz w:val="28"/>
          <w:szCs w:val="28"/>
        </w:rPr>
        <w:sectPr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二</w:t>
      </w:r>
      <w:r>
        <w:rPr>
          <w:rFonts w:hint="eastAsia" w:ascii="方正仿宋_GB2312" w:hAnsi="方正仿宋_GB2312" w:eastAsia="方正仿宋_GB2312" w:cs="方正仿宋_GB2312"/>
          <w:kern w:val="0"/>
          <w:sz w:val="28"/>
          <w:szCs w:val="28"/>
        </w:rPr>
        <w:t>○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二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eastAsia="zh-CN"/>
        </w:rPr>
        <w:t>五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年</w:t>
      </w:r>
    </w:p>
    <w:p w14:paraId="0CF3BF47">
      <w:pPr>
        <w:spacing w:line="760" w:lineRule="exact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填 写 要 求</w:t>
      </w:r>
    </w:p>
    <w:p w14:paraId="7DFDCE6C">
      <w:pPr>
        <w:suppressAutoHyphens/>
        <w:spacing w:line="560" w:lineRule="exact"/>
        <w:rPr>
          <w:rFonts w:ascii="Times New Roman" w:hAnsi="Times New Roman" w:eastAsia="楷体"/>
          <w:sz w:val="28"/>
          <w:szCs w:val="28"/>
        </w:rPr>
      </w:pPr>
    </w:p>
    <w:p w14:paraId="0CE4F7F4"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1.以word文档格式如实填写各项。</w:t>
      </w:r>
    </w:p>
    <w:p w14:paraId="470902B6"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2.表格文本中外文名词第一次出现时，要写清全称和缩写，再次出现时可以使用缩写。</w:t>
      </w:r>
    </w:p>
    <w:p w14:paraId="3FB9ED5D"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3.本表栏目未涵盖的内容，需要说明的，请在说明栏中注明。</w:t>
      </w:r>
    </w:p>
    <w:p w14:paraId="5AD3DC2E"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4.有可能涉密和不宜大范围公开的内容不可作为申报内容填写。</w:t>
      </w:r>
    </w:p>
    <w:p w14:paraId="0CB2B0EC"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5.如表格篇幅不够，可另按所填表格格式附纸。</w:t>
      </w:r>
    </w:p>
    <w:p w14:paraId="3E3A09E7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539AB749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71765996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6457C92D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16CD9C97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68FD0D24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4EEE186F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1F2C4BEB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016937F0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3C93A331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06E860B4"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 w14:paraId="1BD2866D"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 w14:paraId="767BBD70"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footerReference r:id="rId4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</w:p>
    <w:p w14:paraId="041F7A96"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一、课程基本信息</w:t>
      </w:r>
    </w:p>
    <w:tbl>
      <w:tblPr>
        <w:tblStyle w:val="5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 w14:paraId="69248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 w14:paraId="46AE7A93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1.课程</w:t>
            </w:r>
          </w:p>
          <w:p w14:paraId="2EA12814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负责人</w:t>
            </w:r>
          </w:p>
          <w:p w14:paraId="778B5676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vAlign w:val="center"/>
          </w:tcPr>
          <w:p w14:paraId="3780ECD8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 w14:paraId="680AFD9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08AFBC57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性别</w:t>
            </w:r>
          </w:p>
        </w:tc>
        <w:tc>
          <w:tcPr>
            <w:tcW w:w="1112" w:type="dxa"/>
            <w:gridSpan w:val="2"/>
            <w:vAlign w:val="center"/>
          </w:tcPr>
          <w:p w14:paraId="58D8FC5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1755924A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年龄</w:t>
            </w:r>
          </w:p>
        </w:tc>
        <w:tc>
          <w:tcPr>
            <w:tcW w:w="1556" w:type="dxa"/>
            <w:vAlign w:val="center"/>
          </w:tcPr>
          <w:p w14:paraId="48D9DDF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 w14:paraId="2D8AC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3A7D271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E525B59">
            <w:pPr>
              <w:tabs>
                <w:tab w:val="left" w:pos="2219"/>
              </w:tabs>
              <w:suppressAutoHyphens/>
              <w:ind w:right="-692" w:firstLine="240" w:firstLineChars="100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专业技</w:t>
            </w:r>
          </w:p>
          <w:p w14:paraId="68876109">
            <w:pPr>
              <w:tabs>
                <w:tab w:val="left" w:pos="2219"/>
              </w:tabs>
              <w:suppressAutoHyphens/>
              <w:ind w:right="-692" w:firstLine="240" w:firstLineChars="100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术职称</w:t>
            </w:r>
          </w:p>
        </w:tc>
        <w:tc>
          <w:tcPr>
            <w:tcW w:w="1342" w:type="dxa"/>
            <w:gridSpan w:val="2"/>
            <w:vAlign w:val="center"/>
          </w:tcPr>
          <w:p w14:paraId="2CA2924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73D278DE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行政职务</w:t>
            </w:r>
          </w:p>
        </w:tc>
        <w:tc>
          <w:tcPr>
            <w:tcW w:w="1112" w:type="dxa"/>
            <w:gridSpan w:val="2"/>
            <w:vAlign w:val="center"/>
          </w:tcPr>
          <w:p w14:paraId="6C73DD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33F228AF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vAlign w:val="center"/>
          </w:tcPr>
          <w:p w14:paraId="6C0F99C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 w14:paraId="321B3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3FDBBB82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BB53035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本科教龄</w:t>
            </w:r>
          </w:p>
        </w:tc>
        <w:tc>
          <w:tcPr>
            <w:tcW w:w="2512" w:type="dxa"/>
            <w:gridSpan w:val="4"/>
            <w:vAlign w:val="center"/>
          </w:tcPr>
          <w:p w14:paraId="210754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12" w:type="dxa"/>
            <w:gridSpan w:val="2"/>
            <w:vAlign w:val="center"/>
          </w:tcPr>
          <w:p w14:paraId="3132EE46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院系</w:t>
            </w:r>
          </w:p>
        </w:tc>
        <w:tc>
          <w:tcPr>
            <w:tcW w:w="2639" w:type="dxa"/>
            <w:gridSpan w:val="3"/>
            <w:vAlign w:val="center"/>
          </w:tcPr>
          <w:p w14:paraId="09EBB21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 w14:paraId="557AE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 w14:paraId="582782B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  <w:p w14:paraId="7ECF6C57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  <w:p w14:paraId="767C441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  <w:p w14:paraId="184CCAD9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2.课程</w:t>
            </w:r>
          </w:p>
          <w:p w14:paraId="550EABFD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14:paraId="2EE8FBDA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课程名称</w:t>
            </w:r>
          </w:p>
        </w:tc>
        <w:tc>
          <w:tcPr>
            <w:tcW w:w="6263" w:type="dxa"/>
            <w:gridSpan w:val="9"/>
            <w:vAlign w:val="center"/>
          </w:tcPr>
          <w:p w14:paraId="3B12A61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6B4A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66FC9D4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42A8211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 w14:paraId="6DCC6E6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7960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6A87506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4241572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 w14:paraId="57579FB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学时（提供教务系统截图）</w:t>
            </w:r>
          </w:p>
        </w:tc>
      </w:tr>
      <w:tr w14:paraId="56D41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313D0263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C915EA5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 w14:paraId="3FE888C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学分</w:t>
            </w:r>
          </w:p>
        </w:tc>
      </w:tr>
      <w:tr w14:paraId="08EFE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210C8E6A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79C037E5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 w14:paraId="5E2D3FA8"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 w14:paraId="53AFA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7667A7A1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196C8FF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已开课</w:t>
            </w:r>
          </w:p>
          <w:p w14:paraId="10A99BB5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 w14:paraId="55C723A7"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 xml:space="preserve">                    期</w:t>
            </w:r>
          </w:p>
        </w:tc>
      </w:tr>
      <w:tr w14:paraId="47313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156C144F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color="auto" w:sz="4" w:space="0"/>
            </w:tcBorders>
            <w:vAlign w:val="center"/>
          </w:tcPr>
          <w:p w14:paraId="6E53E0C1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最近两期</w:t>
            </w:r>
          </w:p>
          <w:p w14:paraId="22E245F3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color="auto" w:sz="4" w:space="0"/>
            </w:tcBorders>
            <w:vAlign w:val="center"/>
          </w:tcPr>
          <w:p w14:paraId="5DA23C3D"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日（提供教务系统截图）</w:t>
            </w:r>
          </w:p>
          <w:p w14:paraId="33EDDC8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日（提供教务系统截图）</w:t>
            </w:r>
          </w:p>
        </w:tc>
      </w:tr>
      <w:tr w14:paraId="37828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459A51DE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38FAF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C04D7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14:paraId="22740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25312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79769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4"/>
              </w:rPr>
              <w:t>是否为省级以上课程</w:t>
            </w:r>
          </w:p>
        </w:tc>
        <w:tc>
          <w:tcPr>
            <w:tcW w:w="6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8867C">
            <w:pPr>
              <w:tabs>
                <w:tab w:val="left" w:pos="1688"/>
              </w:tabs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□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是（包括精品课程、精品资源共享课、精品视频公开课、在线开放课程等。）</w:t>
            </w:r>
          </w:p>
          <w:p w14:paraId="003C401B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□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否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 w14:paraId="0C8CF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vAlign w:val="center"/>
          </w:tcPr>
          <w:p w14:paraId="58011A96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3.课程</w:t>
            </w:r>
          </w:p>
          <w:p w14:paraId="3D65DB9C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团队主要</w:t>
            </w:r>
          </w:p>
          <w:p w14:paraId="07A6D7D3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成员</w:t>
            </w:r>
          </w:p>
        </w:tc>
        <w:tc>
          <w:tcPr>
            <w:tcW w:w="533" w:type="dxa"/>
            <w:vAlign w:val="center"/>
          </w:tcPr>
          <w:p w14:paraId="26B27F90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 w14:paraId="28D47CD9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 w14:paraId="7AC659E2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 w14:paraId="26733721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 w14:paraId="2D16A290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 w14:paraId="58674348">
            <w:pPr>
              <w:snapToGrid w:val="0"/>
              <w:spacing w:line="240" w:lineRule="atLeast"/>
              <w:ind w:right="-103"/>
              <w:jc w:val="center"/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</w:pPr>
            <w:r>
              <w:rPr>
                <w:rFonts w:hint="eastAsia" w:ascii="方正公文仿宋" w:hAnsi="方正公文仿宋" w:eastAsia="方正公文仿宋" w:cs="方正公文仿宋"/>
                <w:sz w:val="24"/>
                <w:szCs w:val="22"/>
              </w:rPr>
              <w:t>承担课程任务</w:t>
            </w:r>
          </w:p>
        </w:tc>
      </w:tr>
      <w:tr w14:paraId="79CE1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17691B9B"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3654BF2F"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 w14:paraId="6C37388D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1D816832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0886FA18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3D351979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391F1DFC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 w14:paraId="1AE4A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733C25CD"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65831358"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 w14:paraId="708A0A22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7AB39B28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57544172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565F8C41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2A946B49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 w14:paraId="39906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5130C0DE"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5663F6C3"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 w14:paraId="53FE892E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66E18A97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758EBDBC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0011D14F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4697687D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 w14:paraId="142E2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73675345"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5DF27833"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 w14:paraId="39FA195D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4AABE0A6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3ED60E4E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34EFA38C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68620A33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 w14:paraId="31B55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vAlign w:val="center"/>
          </w:tcPr>
          <w:p w14:paraId="497F9D9A"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3FCE0A0B"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 w14:paraId="5E640D74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3F650397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214799A4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52DDDDA0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248C340B"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</w:tbl>
    <w:p w14:paraId="153A0C22"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*课程团队成员超过5人的，可以续表填写。</w:t>
      </w:r>
    </w:p>
    <w:p w14:paraId="6EF042E0"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二、课程设计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 w14:paraId="5E013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atLeast"/>
          <w:jc w:val="center"/>
        </w:trPr>
        <w:tc>
          <w:tcPr>
            <w:tcW w:w="8753" w:type="dxa"/>
          </w:tcPr>
          <w:p w14:paraId="12427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华文楷体"/>
              </w:rPr>
              <w:t>（举证说明本课程教学设计及实施过程中采用的教育思想或理念、课程思政的主要设计思路和实施方式，以及如何与专业教育融合，说明本课程的目标、适用对象、选取内容、学习资源建设与使用的原则等，800字以内，可以插图。）</w:t>
            </w:r>
          </w:p>
          <w:p w14:paraId="1A42A8EF">
            <w:pPr>
              <w:rPr>
                <w:rFonts w:ascii="Times New Roman" w:hAnsi="Times New Roman"/>
              </w:rPr>
            </w:pPr>
          </w:p>
          <w:p w14:paraId="0A579BD0">
            <w:pPr>
              <w:rPr>
                <w:rFonts w:ascii="Times New Roman" w:hAnsi="Times New Roman"/>
              </w:rPr>
            </w:pPr>
          </w:p>
        </w:tc>
      </w:tr>
    </w:tbl>
    <w:p w14:paraId="70892DB2">
      <w:pPr>
        <w:spacing w:line="400" w:lineRule="exact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黑体"/>
          <w:sz w:val="28"/>
          <w:szCs w:val="28"/>
        </w:rPr>
        <w:t>三、教学内容</w:t>
      </w:r>
      <w:r>
        <w:rPr>
          <w:rFonts w:ascii="Times New Roman" w:hAnsi="Times New Roman" w:eastAsia="华文楷体"/>
        </w:rPr>
        <w:t>（须列出每周详细的教学活动计划：以周为单位安排教学活动，每周有若干次课堂教学，每次课堂教学中课程思政点的融入方式和教学方法，以及预期达成效果等。）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904"/>
        <w:gridCol w:w="1604"/>
        <w:gridCol w:w="1274"/>
        <w:gridCol w:w="1119"/>
        <w:gridCol w:w="1473"/>
        <w:gridCol w:w="1472"/>
      </w:tblGrid>
      <w:tr w14:paraId="67E39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1" w:type="dxa"/>
            <w:gridSpan w:val="2"/>
            <w:vAlign w:val="center"/>
          </w:tcPr>
          <w:p w14:paraId="59AAFB13"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课程学分：  学分</w:t>
            </w:r>
          </w:p>
        </w:tc>
        <w:tc>
          <w:tcPr>
            <w:tcW w:w="1604" w:type="dxa"/>
            <w:vAlign w:val="center"/>
          </w:tcPr>
          <w:p w14:paraId="0F6EFA05"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共   个教学周</w:t>
            </w:r>
          </w:p>
        </w:tc>
        <w:tc>
          <w:tcPr>
            <w:tcW w:w="2393" w:type="dxa"/>
            <w:gridSpan w:val="2"/>
            <w:vAlign w:val="center"/>
          </w:tcPr>
          <w:p w14:paraId="2F7A5DCC"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每周       次课</w:t>
            </w:r>
          </w:p>
        </w:tc>
        <w:tc>
          <w:tcPr>
            <w:tcW w:w="2945" w:type="dxa"/>
            <w:gridSpan w:val="2"/>
            <w:vAlign w:val="center"/>
          </w:tcPr>
          <w:p w14:paraId="046D15A2"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每次课     学时</w:t>
            </w:r>
          </w:p>
        </w:tc>
      </w:tr>
      <w:tr w14:paraId="7A215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07" w:type="dxa"/>
            <w:vAlign w:val="center"/>
          </w:tcPr>
          <w:p w14:paraId="20FEA05F"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 w14:paraId="635B2797"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 w14:paraId="3B0AA5D8"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 w14:paraId="22892F14"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教学进度</w:t>
            </w:r>
          </w:p>
          <w:p w14:paraId="03DFE36B"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（章节讲/知识单元）</w:t>
            </w:r>
          </w:p>
        </w:tc>
        <w:tc>
          <w:tcPr>
            <w:tcW w:w="1119" w:type="dxa"/>
          </w:tcPr>
          <w:p w14:paraId="3F24287C"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课程思政点</w:t>
            </w:r>
          </w:p>
        </w:tc>
        <w:tc>
          <w:tcPr>
            <w:tcW w:w="1473" w:type="dxa"/>
          </w:tcPr>
          <w:p w14:paraId="6931E1C1"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 w14:paraId="39AE989B"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思政育人预期成效</w:t>
            </w:r>
          </w:p>
        </w:tc>
      </w:tr>
      <w:tr w14:paraId="498C0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 w14:paraId="6C110CD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6526F51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2296455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9EF9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85409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4AEA6D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E6CA89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D01B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 w14:paraId="1C22EBC9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02BC496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0C589D8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EA11FB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64A72C2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31214B61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55585F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410B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 w14:paraId="66807594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692B89F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465831A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075AF9B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DDEA246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610456E2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E85F4E3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3BBF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 w14:paraId="3F8AC9A1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4A65EE8B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437D2828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37A6252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91AAAD1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0F181BA0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AE87ACE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721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 w14:paraId="4CA82669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69D675BD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636FCD91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32E21D2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2BD44F94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0AFDB5E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2378621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A3B0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 w14:paraId="08E43BDB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36D903F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3E7B136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2A3E7A8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4FAC2F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13165AA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BA02868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9D61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 w14:paraId="3695D9C4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2DD00906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20F6F656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D54FBD6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04E1C3C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4F9DD4F4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4FF867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6511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 w14:paraId="75E45EC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5514E7A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1E072F0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4A519E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CE0A43E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71099DC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8F6275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13D254E">
      <w:pPr>
        <w:spacing w:line="380" w:lineRule="exac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*教学活动计划不适用于本表格式表述的内容部分，可另加附页加以描述。</w:t>
      </w:r>
    </w:p>
    <w:p w14:paraId="01CCFF86">
      <w:pPr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黑体"/>
          <w:sz w:val="28"/>
          <w:szCs w:val="28"/>
        </w:rPr>
        <w:t>四、课程应用及评价情况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 w14:paraId="5F489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8753" w:type="dxa"/>
          </w:tcPr>
          <w:p w14:paraId="30737785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4.1课程的主要特色及亮点自评（500字以内）</w:t>
            </w:r>
          </w:p>
          <w:p w14:paraId="58BCF9DE">
            <w:pPr>
              <w:rPr>
                <w:rFonts w:ascii="Times New Roman" w:hAnsi="Times New Roman"/>
                <w:b/>
                <w:bCs/>
              </w:rPr>
            </w:pPr>
          </w:p>
          <w:p w14:paraId="64CA8E3E">
            <w:pPr>
              <w:rPr>
                <w:rFonts w:ascii="Times New Roman" w:hAnsi="Times New Roman"/>
                <w:b/>
                <w:bCs/>
              </w:rPr>
            </w:pPr>
          </w:p>
          <w:p w14:paraId="49BFBD22">
            <w:pPr>
              <w:rPr>
                <w:rFonts w:ascii="Times New Roman" w:hAnsi="Times New Roman"/>
                <w:b/>
                <w:bCs/>
              </w:rPr>
            </w:pPr>
          </w:p>
          <w:p w14:paraId="5BC7AEAC">
            <w:pPr>
              <w:rPr>
                <w:rFonts w:ascii="Times New Roman" w:hAnsi="Times New Roman"/>
                <w:b/>
                <w:bCs/>
              </w:rPr>
            </w:pPr>
          </w:p>
          <w:p w14:paraId="1684D6DA">
            <w:pPr>
              <w:rPr>
                <w:rFonts w:ascii="Times New Roman" w:hAnsi="Times New Roman"/>
                <w:b/>
                <w:bCs/>
              </w:rPr>
            </w:pPr>
          </w:p>
          <w:p w14:paraId="01331EEC">
            <w:pPr>
              <w:rPr>
                <w:rFonts w:ascii="Times New Roman" w:hAnsi="Times New Roman"/>
                <w:b/>
                <w:bCs/>
              </w:rPr>
            </w:pPr>
          </w:p>
          <w:p w14:paraId="21360047">
            <w:pPr>
              <w:rPr>
                <w:rFonts w:ascii="Times New Roman" w:hAnsi="Times New Roman"/>
                <w:b/>
                <w:bCs/>
              </w:rPr>
            </w:pPr>
          </w:p>
          <w:p w14:paraId="2FB574A5">
            <w:pPr>
              <w:rPr>
                <w:rFonts w:ascii="Times New Roman" w:hAnsi="Times New Roman" w:eastAsia="楷体"/>
              </w:rPr>
            </w:pPr>
          </w:p>
        </w:tc>
      </w:tr>
      <w:tr w14:paraId="0F6C13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8753" w:type="dxa"/>
          </w:tcPr>
          <w:p w14:paraId="7FAA6456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4.2课程同行专家或社会评价情况（请据实列明同行专家的基本信息、评价时间、评价内容或媒体报道版面等。500字以内）</w:t>
            </w:r>
          </w:p>
          <w:p w14:paraId="46D825B0">
            <w:pPr>
              <w:rPr>
                <w:rFonts w:ascii="Times New Roman" w:hAnsi="Times New Roman" w:eastAsia="仿宋_GB2312"/>
              </w:rPr>
            </w:pPr>
          </w:p>
          <w:p w14:paraId="6D2AA0E2">
            <w:pPr>
              <w:rPr>
                <w:rFonts w:ascii="Times New Roman" w:hAnsi="Times New Roman" w:eastAsia="楷体"/>
              </w:rPr>
            </w:pPr>
          </w:p>
          <w:p w14:paraId="176AF70A">
            <w:pPr>
              <w:rPr>
                <w:rFonts w:ascii="Times New Roman" w:hAnsi="Times New Roman" w:eastAsia="楷体"/>
              </w:rPr>
            </w:pPr>
          </w:p>
          <w:p w14:paraId="7D93F4B3">
            <w:pPr>
              <w:rPr>
                <w:rFonts w:ascii="Times New Roman" w:hAnsi="Times New Roman" w:eastAsia="楷体"/>
              </w:rPr>
            </w:pPr>
          </w:p>
          <w:p w14:paraId="301F6E77">
            <w:pPr>
              <w:rPr>
                <w:rFonts w:ascii="Times New Roman" w:hAnsi="Times New Roman" w:eastAsia="楷体"/>
              </w:rPr>
            </w:pPr>
          </w:p>
          <w:p w14:paraId="40DD9363">
            <w:pPr>
              <w:rPr>
                <w:rFonts w:ascii="Times New Roman" w:hAnsi="Times New Roman" w:eastAsia="楷体"/>
              </w:rPr>
            </w:pPr>
          </w:p>
        </w:tc>
      </w:tr>
      <w:tr w14:paraId="60C07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8753" w:type="dxa"/>
          </w:tcPr>
          <w:p w14:paraId="403DD3CF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4.3课程校内评价情况（包括学校、院系和学生整体评价情况。500字以内）</w:t>
            </w:r>
          </w:p>
          <w:p w14:paraId="1EF3951A">
            <w:pPr>
              <w:rPr>
                <w:rFonts w:ascii="Times New Roman" w:hAnsi="Times New Roman" w:eastAsia="楷体"/>
              </w:rPr>
            </w:pPr>
          </w:p>
          <w:p w14:paraId="01ABC550">
            <w:pPr>
              <w:rPr>
                <w:rFonts w:ascii="Times New Roman" w:hAnsi="Times New Roman" w:eastAsia="楷体"/>
              </w:rPr>
            </w:pPr>
          </w:p>
          <w:p w14:paraId="35BD50C0">
            <w:pPr>
              <w:rPr>
                <w:rFonts w:ascii="Times New Roman" w:hAnsi="Times New Roman" w:eastAsia="楷体"/>
              </w:rPr>
            </w:pPr>
          </w:p>
          <w:p w14:paraId="3ACFA28E">
            <w:pPr>
              <w:rPr>
                <w:rFonts w:ascii="Times New Roman" w:hAnsi="Times New Roman" w:eastAsia="楷体"/>
              </w:rPr>
            </w:pPr>
          </w:p>
          <w:p w14:paraId="4A9BF308">
            <w:pPr>
              <w:rPr>
                <w:rFonts w:ascii="Times New Roman" w:hAnsi="Times New Roman" w:eastAsia="楷体"/>
              </w:rPr>
            </w:pPr>
          </w:p>
          <w:p w14:paraId="5BC764C1">
            <w:pPr>
              <w:rPr>
                <w:rFonts w:ascii="Times New Roman" w:hAnsi="Times New Roman" w:eastAsia="楷体"/>
              </w:rPr>
            </w:pPr>
          </w:p>
          <w:p w14:paraId="0B711AB5">
            <w:pPr>
              <w:rPr>
                <w:rFonts w:ascii="Times New Roman" w:hAnsi="Times New Roman" w:eastAsia="楷体"/>
              </w:rPr>
            </w:pPr>
          </w:p>
          <w:p w14:paraId="0D1A3606">
            <w:pPr>
              <w:rPr>
                <w:rFonts w:ascii="Times New Roman" w:hAnsi="Times New Roman" w:eastAsia="楷体"/>
              </w:rPr>
            </w:pPr>
          </w:p>
          <w:p w14:paraId="635003BB">
            <w:pPr>
              <w:rPr>
                <w:rFonts w:ascii="Times New Roman" w:hAnsi="Times New Roman" w:eastAsia="楷体"/>
              </w:rPr>
            </w:pPr>
          </w:p>
          <w:p w14:paraId="260888CC">
            <w:pPr>
              <w:rPr>
                <w:rFonts w:ascii="Times New Roman" w:hAnsi="Times New Roman" w:eastAsia="楷体"/>
              </w:rPr>
            </w:pPr>
          </w:p>
          <w:p w14:paraId="6E77AC15">
            <w:pPr>
              <w:rPr>
                <w:rFonts w:ascii="Times New Roman" w:hAnsi="Times New Roman" w:eastAsia="楷体"/>
              </w:rPr>
            </w:pPr>
          </w:p>
          <w:p w14:paraId="21CFAA87">
            <w:pPr>
              <w:rPr>
                <w:rFonts w:ascii="Times New Roman" w:hAnsi="Times New Roman" w:eastAsia="楷体"/>
              </w:rPr>
            </w:pPr>
          </w:p>
          <w:p w14:paraId="5D19F620">
            <w:pPr>
              <w:rPr>
                <w:rFonts w:ascii="Times New Roman" w:hAnsi="Times New Roman" w:eastAsia="楷体"/>
              </w:rPr>
            </w:pPr>
          </w:p>
          <w:p w14:paraId="50873A81">
            <w:pPr>
              <w:rPr>
                <w:rFonts w:ascii="Times New Roman" w:hAnsi="Times New Roman" w:eastAsia="楷体"/>
              </w:rPr>
            </w:pPr>
          </w:p>
          <w:p w14:paraId="32AAEFAE">
            <w:pPr>
              <w:rPr>
                <w:rFonts w:ascii="Times New Roman" w:hAnsi="Times New Roman" w:eastAsia="楷体"/>
              </w:rPr>
            </w:pPr>
          </w:p>
          <w:p w14:paraId="5EEF66FF">
            <w:pPr>
              <w:rPr>
                <w:rFonts w:ascii="Times New Roman" w:hAnsi="Times New Roman" w:eastAsia="楷体"/>
              </w:rPr>
            </w:pPr>
          </w:p>
          <w:p w14:paraId="4197345C">
            <w:pPr>
              <w:rPr>
                <w:rFonts w:ascii="Times New Roman" w:hAnsi="Times New Roman" w:eastAsia="楷体"/>
              </w:rPr>
            </w:pPr>
          </w:p>
        </w:tc>
      </w:tr>
    </w:tbl>
    <w:p w14:paraId="53E41497"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华文楷体"/>
        </w:rPr>
        <w:t>*有关课程评价的佐证材料可据实另附。</w:t>
      </w:r>
    </w:p>
    <w:p w14:paraId="6FF6C8F5"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五、附件材料清单</w:t>
      </w:r>
    </w:p>
    <w:tbl>
      <w:tblPr>
        <w:tblStyle w:val="5"/>
        <w:tblW w:w="88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 w14:paraId="3C9E9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5" w:hRule="atLeast"/>
          <w:jc w:val="center"/>
        </w:trPr>
        <w:tc>
          <w:tcPr>
            <w:tcW w:w="8860" w:type="dxa"/>
            <w:vAlign w:val="center"/>
          </w:tcPr>
          <w:p w14:paraId="6988529E"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1.教学设计样例说明（必须提供）</w:t>
            </w:r>
          </w:p>
          <w:p w14:paraId="2DD65BBB"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，课程负责人签字。）</w:t>
            </w:r>
          </w:p>
          <w:p w14:paraId="1389D0BB"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2.最近一学期的课程教案（必须提供）</w:t>
            </w:r>
          </w:p>
          <w:p w14:paraId="29194777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（课程负责人签字。）</w:t>
            </w:r>
          </w:p>
          <w:p w14:paraId="49D7562E"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3.最近一次学校对课堂教学评价（必须提供）</w:t>
            </w:r>
          </w:p>
          <w:p w14:paraId="6511F42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审核盖章。）</w:t>
            </w:r>
          </w:p>
          <w:p w14:paraId="7CD08D60"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4.最近一次学生评教情况（必须提供）</w:t>
            </w:r>
          </w:p>
          <w:p w14:paraId="67CC9CD3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审核盖章。）</w:t>
            </w:r>
          </w:p>
          <w:p w14:paraId="2FA93BB8"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5.</w:t>
            </w:r>
            <w:bookmarkStart w:id="0" w:name="_GoBack"/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教学（课堂或实践）实录视频（选择性提供）</w:t>
            </w:r>
          </w:p>
          <w:p w14:paraId="0A64DF5C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。）</w:t>
            </w:r>
          </w:p>
          <w:bookmarkEnd w:id="0"/>
          <w:p w14:paraId="5AD973E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6.其他材料，不超过2份（选择性提供）</w:t>
            </w:r>
          </w:p>
          <w:p w14:paraId="6D4BB566"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14:paraId="2B384AA7"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六、课程承诺与保证</w:t>
      </w:r>
    </w:p>
    <w:tbl>
      <w:tblPr>
        <w:tblStyle w:val="5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 w14:paraId="57A06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3" w:hRule="atLeast"/>
          <w:jc w:val="center"/>
        </w:trPr>
        <w:tc>
          <w:tcPr>
            <w:tcW w:w="8753" w:type="dxa"/>
          </w:tcPr>
          <w:p w14:paraId="2994A86F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1.课程团队保证本团队所有成员不存在师德师风问题；</w:t>
            </w:r>
          </w:p>
          <w:p w14:paraId="470E73E7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2.课程团队保证课程资源内容不存在政治性、思想性、科学性和规范性问题；</w:t>
            </w:r>
          </w:p>
          <w:p w14:paraId="10814CFF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3.保证申报所使用的课程资源知识产权清晰，无侵权使用的情况；</w:t>
            </w:r>
          </w:p>
          <w:p w14:paraId="4B739193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4.保证课程资源及申报材料不涉及国家安全和保密的相关规定，可以在网络上公开传播与使用；</w:t>
            </w:r>
          </w:p>
          <w:p w14:paraId="2BA4A46C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5.课程如若获评为</w:t>
            </w:r>
            <w:r>
              <w:rPr>
                <w:rFonts w:hint="eastAsia" w:ascii="Times New Roman" w:hAnsi="Times New Roman" w:eastAsia="仿宋_GB2312"/>
                <w:sz w:val="24"/>
              </w:rPr>
              <w:t>校级</w:t>
            </w:r>
            <w:r>
              <w:rPr>
                <w:rFonts w:ascii="Times New Roman" w:hAnsi="Times New Roman" w:eastAsia="仿宋_GB2312"/>
                <w:sz w:val="24"/>
              </w:rPr>
              <w:t>级课程思政示范课程，将继续提供课程教学服务不少于5年。</w:t>
            </w:r>
          </w:p>
          <w:p w14:paraId="66448BEA">
            <w:pPr>
              <w:spacing w:line="400" w:lineRule="exact"/>
              <w:jc w:val="right"/>
              <w:rPr>
                <w:rFonts w:ascii="Times New Roman" w:hAnsi="Times New Roman" w:eastAsia="仿宋_GB2312"/>
                <w:sz w:val="24"/>
              </w:rPr>
            </w:pPr>
          </w:p>
          <w:p w14:paraId="6EB87130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课程团队全体成员签字：</w:t>
            </w:r>
          </w:p>
          <w:p w14:paraId="34DB2ED5"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        年    月    日</w:t>
            </w:r>
          </w:p>
        </w:tc>
      </w:tr>
    </w:tbl>
    <w:p w14:paraId="3F8A88B6"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七、所在学</w:t>
      </w:r>
      <w:r>
        <w:rPr>
          <w:rFonts w:hint="eastAsia" w:ascii="Times New Roman" w:hAnsi="Times New Roman" w:eastAsia="黑体"/>
          <w:sz w:val="28"/>
        </w:rPr>
        <w:t>院</w:t>
      </w:r>
      <w:r>
        <w:rPr>
          <w:rFonts w:ascii="Times New Roman" w:hAnsi="Times New Roman" w:eastAsia="黑体"/>
          <w:sz w:val="28"/>
        </w:rPr>
        <w:t>审查意见与承诺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 w14:paraId="50726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7" w:hRule="atLeast"/>
          <w:jc w:val="center"/>
        </w:trPr>
        <w:tc>
          <w:tcPr>
            <w:tcW w:w="8800" w:type="dxa"/>
            <w:tcBorders>
              <w:bottom w:val="single" w:color="auto" w:sz="4" w:space="0"/>
            </w:tcBorders>
          </w:tcPr>
          <w:p w14:paraId="40AB7A05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我</w:t>
            </w:r>
            <w:r>
              <w:rPr>
                <w:rFonts w:hint="eastAsia" w:ascii="Times New Roman" w:hAnsi="Times New Roman" w:eastAsia="仿宋_GB2312"/>
                <w:sz w:val="24"/>
              </w:rPr>
              <w:t>院</w:t>
            </w:r>
            <w:r>
              <w:rPr>
                <w:rFonts w:ascii="Times New Roman" w:hAnsi="Times New Roman" w:eastAsia="仿宋_GB2312"/>
                <w:sz w:val="24"/>
              </w:rPr>
              <w:t>已按有关规定对申请课程进行了资格审查，对申报书及所使用的课程内容进行了审核，并保证：</w:t>
            </w:r>
          </w:p>
          <w:p w14:paraId="0D74EBBC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1.课程团队所有成员不存在师德师风问题；</w:t>
            </w:r>
          </w:p>
          <w:p w14:paraId="59843D93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2.课程资源内容不存在政治性、思想性、科学性和规范性问题；</w:t>
            </w:r>
          </w:p>
          <w:p w14:paraId="413B05AC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3.学</w:t>
            </w:r>
            <w:r>
              <w:rPr>
                <w:rFonts w:hint="eastAsia" w:ascii="Times New Roman" w:hAnsi="Times New Roman" w:eastAsia="仿宋_GB2312"/>
                <w:sz w:val="24"/>
              </w:rPr>
              <w:t>院</w:t>
            </w:r>
            <w:r>
              <w:rPr>
                <w:rFonts w:ascii="Times New Roman" w:hAnsi="Times New Roman" w:eastAsia="仿宋_GB2312"/>
                <w:sz w:val="24"/>
              </w:rPr>
              <w:t>将给予课程必要的经费支持并按期排课，为课程开展教学活动提供便利；</w:t>
            </w:r>
          </w:p>
          <w:p w14:paraId="10556616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4.严格遵守省教育厅课程建设项目管理等有关规定，积极开展校际的课程共享、互选和学分互认等工作；</w:t>
            </w:r>
          </w:p>
          <w:p w14:paraId="373A2239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5.督促项目团队按照要求提供教学服务。</w:t>
            </w:r>
          </w:p>
          <w:p w14:paraId="4C3FC271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 w14:paraId="45134BCE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 w14:paraId="1050071D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 w14:paraId="692D9EE0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仿宋_GB2312"/>
                <w:sz w:val="24"/>
              </w:rPr>
            </w:pPr>
          </w:p>
          <w:p w14:paraId="1634F22F"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主管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领导签字：</w:t>
            </w:r>
          </w:p>
          <w:p w14:paraId="083BC3C1"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（学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公章）</w:t>
            </w:r>
          </w:p>
          <w:p w14:paraId="77D16BF2">
            <w:pPr>
              <w:tabs>
                <w:tab w:val="left" w:pos="0"/>
              </w:tabs>
              <w:suppressAutoHyphens/>
              <w:spacing w:line="400" w:lineRule="exact"/>
              <w:ind w:right="514" w:firstLine="4440" w:firstLineChars="1850"/>
              <w:rPr>
                <w:rFonts w:ascii="Times New Roman" w:hAnsi="Times New Roman" w:eastAsia="仿宋_GB2312"/>
                <w:sz w:val="24"/>
              </w:rPr>
            </w:pPr>
          </w:p>
          <w:p w14:paraId="382722E4">
            <w:pPr>
              <w:tabs>
                <w:tab w:val="left" w:pos="0"/>
              </w:tabs>
              <w:suppressAutoHyphens/>
              <w:spacing w:line="400" w:lineRule="exact"/>
              <w:ind w:right="514" w:firstLine="4800" w:firstLineChars="20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年     月    日</w:t>
            </w:r>
          </w:p>
        </w:tc>
      </w:tr>
    </w:tbl>
    <w:p w14:paraId="500B07C2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AAC616-54BA-4168-A7EB-72E90FA332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94EF749-89CD-4EB5-93B9-8BCD2E98826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3C5D242-41B0-421C-97A8-95C50324BB7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85EBA45-E8E8-4A4C-8347-A03C4DBBE5D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143B1C22-DE85-4C55-9A50-2183C5AE9FF5}"/>
  </w:font>
  <w:font w:name="华文楷体">
    <w:altName w:val="宋体"/>
    <w:panose1 w:val="02010600040001010101"/>
    <w:charset w:val="86"/>
    <w:family w:val="auto"/>
    <w:pitch w:val="default"/>
    <w:sig w:usb0="00000000" w:usb1="00000000" w:usb2="00000010" w:usb3="00000000" w:csb0="0004009F" w:csb1="00000000"/>
    <w:embedRegular r:id="rId6" w:fontKey="{29195C4E-37E8-43EF-8D7E-61073B4F271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64209924-401B-4137-B2F6-789C2FC6520F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8" w:fontKey="{0BC1A318-08EB-4699-8619-A6A1711EDAE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F8CE2">
    <w:pPr>
      <w:pStyle w:val="2"/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E75EB6C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6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l1uVLQAAAABQEAAA8AAAAAAAAAAQAgAAAAIgAAAGRycy9kb3ducmV2&#10;LnhtbFBLAQIUABQAAAAIAIdO4kAZef+qywEAAJMDAAAOAAAAAAAAAAEAIAAAAB8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E75EB6C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ED6CB">
    <w:pPr>
      <w:pStyle w:val="2"/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4DDB1DA">
                          <w:pPr>
                            <w:pStyle w:val="2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5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5dblS0AAAAAUBAAAPAAAAAAAAAAEAIAAAACIAAABkcnMvZG93bnJldi54bWxQSwECFAAUAAAA&#10;CACHTuJAjVdbOr0BAAB8AwAADgAAAAAAAAABACAAAAAf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4DDB1DA">
                    <w:pPr>
                      <w:pStyle w:val="2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A38895"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DBB5F46">
                          <w:pPr>
                            <w:pStyle w:val="2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0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l1uVLQAAAABQEAAA8AAAAAAAAAAQAgAAAAIgAAAGRycy9kb3ducmV2LnhtbFBLAQIUABQAAAAI&#10;AIdO4kDxS4bIvAEAAHwDAAAOAAAAAAAAAAEAIAAAAB8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DBB5F46">
                    <w:pPr>
                      <w:pStyle w:val="2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297246"/>
    <w:rsid w:val="1AF56A1F"/>
    <w:rsid w:val="4404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paragraph" w:customStyle="1" w:styleId="7">
    <w:name w:val="_Style 7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6</Pages>
  <Words>1722</Words>
  <Characters>1769</Characters>
  <Paragraphs>329</Paragraphs>
  <TotalTime>11</TotalTime>
  <ScaleCrop>false</ScaleCrop>
  <LinksUpToDate>false</LinksUpToDate>
  <CharactersWithSpaces>1986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2021-06-18T07:54:00Z</dcterms:created>
  <dc:creator>覃检兰</dc:creator>
  <cp:lastModifiedBy>赵雷</cp:lastModifiedBy>
  <dcterms:modified xsi:type="dcterms:W3CDTF">2025-05-29T01:59:59Z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AD544FD546E445A3A78D33A29D09F6C6_13</vt:lpwstr>
  </property>
  <property fmtid="{D5CDD505-2E9C-101B-9397-08002B2CF9AE}" pid="4" name="KSOTemplateDocerSaveRecord">
    <vt:lpwstr>eyJoZGlkIjoiMGJiZGNkODBiZTA2YWMzMmU5ZmYyMDgyN2ExN2FkMmQiLCJ1c2VySWQiOiIyNjUwODI2MTcifQ==</vt:lpwstr>
  </property>
</Properties>
</file>